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CAE8" w14:textId="037E232C" w:rsidR="00D04B7B" w:rsidRDefault="00FA6EE5">
      <w:proofErr w:type="spellStart"/>
      <w:r>
        <w:t>Glucerna</w:t>
      </w:r>
      <w:proofErr w:type="spellEnd"/>
      <w:r>
        <w:t xml:space="preserve"> Advance 1,6 kcal</w:t>
      </w:r>
    </w:p>
    <w:p w14:paraId="19180742" w14:textId="23020831" w:rsidR="00FA6EE5" w:rsidRDefault="00B1181B">
      <w:r>
        <w:t>Jahodová</w:t>
      </w:r>
      <w:r w:rsidR="00FA6EE5">
        <w:t xml:space="preserve"> příchuť</w:t>
      </w:r>
    </w:p>
    <w:p w14:paraId="6D6077CC" w14:textId="7D99E2CD" w:rsidR="00FA6EE5" w:rsidRDefault="00FA6EE5">
      <w:r w:rsidRPr="00FA6EE5">
        <w:t>POTRAVINA PRO ZVLÁŠTNÍ LÉKARSKÉ Ú</w:t>
      </w:r>
      <w:r>
        <w:t>Č</w:t>
      </w:r>
      <w:r w:rsidRPr="00FA6EE5">
        <w:t>ELY</w:t>
      </w:r>
    </w:p>
    <w:p w14:paraId="139EBCA6" w14:textId="3C0CD7D7" w:rsidR="00FA6EE5" w:rsidRDefault="00FA6EE5" w:rsidP="00FA6EE5">
      <w:r>
        <w:t xml:space="preserve">Vysokoenergetická výživa s vysokým obsahem bílkovin, obohacená o </w:t>
      </w:r>
      <w:proofErr w:type="spellStart"/>
      <w:r>
        <w:t>CaHMB</w:t>
      </w:r>
      <w:proofErr w:type="spellEnd"/>
      <w:r>
        <w:t>*, arginin, lysin, se</w:t>
      </w:r>
      <w:r>
        <w:t xml:space="preserve"> </w:t>
      </w:r>
      <w:r>
        <w:t>sladidly</w:t>
      </w:r>
      <w:r>
        <w:t>.</w:t>
      </w:r>
    </w:p>
    <w:p w14:paraId="53C12D18" w14:textId="04B12FCC" w:rsidR="00FA6EE5" w:rsidRDefault="00FA6EE5" w:rsidP="00FA6EE5">
      <w:r>
        <w:t>e 4 x 220 ml</w:t>
      </w:r>
    </w:p>
    <w:p w14:paraId="3702332C" w14:textId="27FDEBEF" w:rsidR="00FA6EE5" w:rsidRDefault="00FA6EE5" w:rsidP="00FA6EE5">
      <w:r>
        <w:t>0,77 g</w:t>
      </w:r>
      <w:r>
        <w:t xml:space="preserve"> </w:t>
      </w:r>
      <w:proofErr w:type="spellStart"/>
      <w:r>
        <w:t>CaHMB</w:t>
      </w:r>
      <w:proofErr w:type="spellEnd"/>
      <w:r>
        <w:t xml:space="preserve"> </w:t>
      </w:r>
      <w:r>
        <w:t>355</w:t>
      </w:r>
      <w:r>
        <w:t xml:space="preserve"> </w:t>
      </w:r>
      <w:r>
        <w:t>kcal</w:t>
      </w:r>
      <w:r>
        <w:t xml:space="preserve"> </w:t>
      </w:r>
      <w:r>
        <w:t>18,3 g</w:t>
      </w:r>
      <w:r>
        <w:t xml:space="preserve"> </w:t>
      </w:r>
      <w:r>
        <w:t>Bílkoviny</w:t>
      </w:r>
      <w:r>
        <w:t xml:space="preserve"> ve 220 ml</w:t>
      </w:r>
    </w:p>
    <w:p w14:paraId="270B125C" w14:textId="77777777" w:rsidR="00030D94" w:rsidRDefault="00FA6EE5" w:rsidP="00FA6EE5">
      <w:r>
        <w:t xml:space="preserve">Pro </w:t>
      </w:r>
      <w:r>
        <w:t>ř</w:t>
      </w:r>
      <w:r>
        <w:t>ízenou dietní výživu pacient</w:t>
      </w:r>
      <w:r>
        <w:t>ů</w:t>
      </w:r>
      <w:r>
        <w:t xml:space="preserve"> s diabetem nebo poruchou metabolismu</w:t>
      </w:r>
      <w:r>
        <w:t xml:space="preserve"> </w:t>
      </w:r>
      <w:r>
        <w:t>glukózy spolu s podvýživou nebo s rizikem vzniku podvýživy spojené s</w:t>
      </w:r>
      <w:r>
        <w:t xml:space="preserve"> </w:t>
      </w:r>
      <w:r>
        <w:t>onemocn</w:t>
      </w:r>
      <w:r>
        <w:t>ě</w:t>
      </w:r>
      <w:r>
        <w:t xml:space="preserve">ním. Pro perorální použití. </w:t>
      </w:r>
      <w:r w:rsidRPr="00FA6EE5">
        <w:rPr>
          <w:b/>
          <w:bCs/>
        </w:rPr>
        <w:t>Návod k použití:</w:t>
      </w:r>
      <w:r>
        <w:t xml:space="preserve"> </w:t>
      </w:r>
      <w:r>
        <w:t>p</w:t>
      </w:r>
      <w:r>
        <w:t>ř</w:t>
      </w:r>
      <w:r>
        <w:t>ipraveno k použití.</w:t>
      </w:r>
      <w:r>
        <w:t xml:space="preserve"> </w:t>
      </w:r>
      <w:r>
        <w:t>DOB</w:t>
      </w:r>
      <w:r>
        <w:t>Ř</w:t>
      </w:r>
      <w:r>
        <w:t>E PROT</w:t>
      </w:r>
      <w:r>
        <w:t>Ř</w:t>
      </w:r>
      <w:r>
        <w:t>EPEJTE. Po otev</w:t>
      </w:r>
      <w:r>
        <w:t>ř</w:t>
      </w:r>
      <w:r>
        <w:t>ení uzav</w:t>
      </w:r>
      <w:r>
        <w:t>ř</w:t>
      </w:r>
      <w:r>
        <w:t>ete, uchovávejte v chladni</w:t>
      </w:r>
      <w:r>
        <w:t>č</w:t>
      </w:r>
      <w:r>
        <w:t>ce a</w:t>
      </w:r>
      <w:r>
        <w:t xml:space="preserve"> </w:t>
      </w:r>
      <w:r>
        <w:t>spot</w:t>
      </w:r>
      <w:r>
        <w:t>ř</w:t>
      </w:r>
      <w:r>
        <w:t>ebujte do 24 hodin. Neotev</w:t>
      </w:r>
      <w:r>
        <w:t>ř</w:t>
      </w:r>
      <w:r>
        <w:t>ené balení uchovávejte p</w:t>
      </w:r>
      <w:r>
        <w:t>ř</w:t>
      </w:r>
      <w:r>
        <w:t>i pokojové teplot</w:t>
      </w:r>
      <w:r>
        <w:t>ě</w:t>
      </w:r>
      <w:r>
        <w:t>.</w:t>
      </w:r>
      <w:r>
        <w:t xml:space="preserve"> </w:t>
      </w:r>
      <w:r w:rsidRPr="00FA6EE5">
        <w:rPr>
          <w:b/>
          <w:bCs/>
        </w:rPr>
        <w:t>D</w:t>
      </w:r>
      <w:r w:rsidRPr="00FA6EE5">
        <w:rPr>
          <w:b/>
          <w:bCs/>
        </w:rPr>
        <w:t>ů</w:t>
      </w:r>
      <w:r w:rsidRPr="00FA6EE5">
        <w:rPr>
          <w:b/>
          <w:bCs/>
        </w:rPr>
        <w:t>ležité upozorn</w:t>
      </w:r>
      <w:r w:rsidRPr="00FA6EE5">
        <w:rPr>
          <w:b/>
          <w:bCs/>
        </w:rPr>
        <w:t>ě</w:t>
      </w:r>
      <w:r w:rsidRPr="00FA6EE5">
        <w:rPr>
          <w:b/>
          <w:bCs/>
        </w:rPr>
        <w:t>ní:</w:t>
      </w:r>
      <w:r>
        <w:t xml:space="preserve"> tento produkt je vhodný jako jediný nebo dopl</w:t>
      </w:r>
      <w:r>
        <w:t>ň</w:t>
      </w:r>
      <w:r>
        <w:t>kový</w:t>
      </w:r>
      <w:r>
        <w:t xml:space="preserve"> </w:t>
      </w:r>
      <w:r>
        <w:t>zdroj výživy a je nutno jej používat na základ</w:t>
      </w:r>
      <w:r>
        <w:t>ě</w:t>
      </w:r>
      <w:r>
        <w:t xml:space="preserve"> doporu</w:t>
      </w:r>
      <w:r>
        <w:t>č</w:t>
      </w:r>
      <w:r>
        <w:t>ení léka</w:t>
      </w:r>
      <w:r>
        <w:t>ř</w:t>
      </w:r>
      <w:r>
        <w:t>e</w:t>
      </w:r>
      <w:r>
        <w:t xml:space="preserve"> </w:t>
      </w:r>
      <w:r>
        <w:t>nebo osoby</w:t>
      </w:r>
      <w:r>
        <w:t xml:space="preserve"> </w:t>
      </w:r>
      <w:r>
        <w:t>kvalifikované v oblasti lidské výživy, farmacie nebo odborníka na pé</w:t>
      </w:r>
      <w:r>
        <w:t>č</w:t>
      </w:r>
      <w:r>
        <w:t>i o matku a</w:t>
      </w:r>
      <w:r>
        <w:t xml:space="preserve"> </w:t>
      </w:r>
      <w:r>
        <w:t>dít</w:t>
      </w:r>
      <w:r>
        <w:t>ě</w:t>
      </w:r>
      <w:r>
        <w:t>. Neužívat p</w:t>
      </w:r>
      <w:r>
        <w:t>ř</w:t>
      </w:r>
      <w:r>
        <w:t xml:space="preserve">i </w:t>
      </w:r>
      <w:proofErr w:type="spellStart"/>
      <w:r>
        <w:t>galaktosémii</w:t>
      </w:r>
      <w:proofErr w:type="spellEnd"/>
      <w:r>
        <w:t>. Není ur</w:t>
      </w:r>
      <w:r>
        <w:t>č</w:t>
      </w:r>
      <w:r>
        <w:t>eno k parenterálnímu použití. Bez lepku.</w:t>
      </w:r>
      <w:r>
        <w:t xml:space="preserve"> </w:t>
      </w:r>
    </w:p>
    <w:p w14:paraId="4026D7DD" w14:textId="17838640" w:rsidR="00030D94" w:rsidRDefault="00FA6EE5" w:rsidP="00F810C8">
      <w:r w:rsidRPr="00030D94">
        <w:rPr>
          <w:b/>
          <w:bCs/>
        </w:rPr>
        <w:t>Složení</w:t>
      </w:r>
      <w:r w:rsidR="00F810C8">
        <w:rPr>
          <w:b/>
          <w:bCs/>
        </w:rPr>
        <w:t xml:space="preserve">: </w:t>
      </w:r>
      <w:r w:rsidR="00F810C8">
        <w:t>voda, rostlinné oleje (</w:t>
      </w:r>
      <w:r w:rsidR="00F810C8">
        <w:t>ř</w:t>
      </w:r>
      <w:r w:rsidR="00F810C8">
        <w:t>epkový, slune</w:t>
      </w:r>
      <w:r w:rsidR="00F810C8">
        <w:t>č</w:t>
      </w:r>
      <w:r w:rsidR="00F810C8">
        <w:t>nicový s vysokým obsahem</w:t>
      </w:r>
      <w:r w:rsidR="00F810C8">
        <w:t xml:space="preserve"> </w:t>
      </w:r>
      <w:r w:rsidR="00F810C8">
        <w:t xml:space="preserve">kyseliny olejové), </w:t>
      </w:r>
      <w:r w:rsidR="00F810C8" w:rsidRPr="00F810C8">
        <w:rPr>
          <w:b/>
          <w:bCs/>
        </w:rPr>
        <w:t>mlé</w:t>
      </w:r>
      <w:r w:rsidR="00F810C8" w:rsidRPr="00F810C8">
        <w:rPr>
          <w:b/>
          <w:bCs/>
        </w:rPr>
        <w:t>č</w:t>
      </w:r>
      <w:r w:rsidR="00F810C8" w:rsidRPr="00F810C8">
        <w:rPr>
          <w:b/>
          <w:bCs/>
        </w:rPr>
        <w:t>né</w:t>
      </w:r>
      <w:r w:rsidR="00F810C8">
        <w:t xml:space="preserve"> bílkoviny, </w:t>
      </w:r>
      <w:proofErr w:type="spellStart"/>
      <w:r w:rsidR="00F810C8">
        <w:t>isomaltulóza</w:t>
      </w:r>
      <w:proofErr w:type="spellEnd"/>
      <w:r w:rsidR="00F810C8">
        <w:t>**, maltodextrin, izolovaná</w:t>
      </w:r>
      <w:r w:rsidR="00F810C8">
        <w:t xml:space="preserve"> </w:t>
      </w:r>
      <w:r w:rsidR="00F810C8" w:rsidRPr="00F810C8">
        <w:rPr>
          <w:b/>
          <w:bCs/>
        </w:rPr>
        <w:t>sójová</w:t>
      </w:r>
      <w:r w:rsidR="00F810C8">
        <w:t xml:space="preserve"> bílkovina, FOS***, </w:t>
      </w:r>
      <w:proofErr w:type="spellStart"/>
      <w:r w:rsidR="00F810C8">
        <w:t>sukromalt</w:t>
      </w:r>
      <w:proofErr w:type="spellEnd"/>
      <w:r w:rsidR="00F810C8">
        <w:t>**, glycerin,</w:t>
      </w:r>
      <w:r w:rsidR="00F810C8">
        <w:t xml:space="preserve"> </w:t>
      </w:r>
      <w:r w:rsidR="00F810C8">
        <w:t>minerály (citronan draselný,</w:t>
      </w:r>
      <w:r w:rsidR="00F810C8">
        <w:t xml:space="preserve"> </w:t>
      </w:r>
      <w:r w:rsidR="00F810C8">
        <w:t>chlorid ho</w:t>
      </w:r>
      <w:r w:rsidR="00F810C8">
        <w:t>řeč</w:t>
      </w:r>
      <w:r w:rsidR="00F810C8">
        <w:t xml:space="preserve">natý, citronan sodný, </w:t>
      </w:r>
      <w:proofErr w:type="spellStart"/>
      <w:r w:rsidR="00F810C8">
        <w:t>fosfo</w:t>
      </w:r>
      <w:r w:rsidR="00F810C8">
        <w:t>ř</w:t>
      </w:r>
      <w:r w:rsidR="00F810C8">
        <w:t>e</w:t>
      </w:r>
      <w:r w:rsidR="00F810C8">
        <w:t>č</w:t>
      </w:r>
      <w:r w:rsidR="00F810C8">
        <w:t>nan</w:t>
      </w:r>
      <w:proofErr w:type="spellEnd"/>
      <w:r w:rsidR="00F810C8">
        <w:t xml:space="preserve"> vápenatý, chlorid draselný,</w:t>
      </w:r>
      <w:r w:rsidR="00F810C8">
        <w:t xml:space="preserve"> </w:t>
      </w:r>
      <w:r w:rsidR="00F810C8">
        <w:t>uhli</w:t>
      </w:r>
      <w:r w:rsidR="00F810C8">
        <w:t>č</w:t>
      </w:r>
      <w:r w:rsidR="00F810C8">
        <w:t>itan vápenatý, síran železnatý, síran zine</w:t>
      </w:r>
      <w:r w:rsidR="00F810C8">
        <w:t>č</w:t>
      </w:r>
      <w:r w:rsidR="00F810C8">
        <w:t>natý, síran manganatý, síran</w:t>
      </w:r>
      <w:r w:rsidR="00F810C8">
        <w:t xml:space="preserve"> </w:t>
      </w:r>
      <w:r w:rsidR="00F810C8">
        <w:t>m</w:t>
      </w:r>
      <w:r w:rsidR="00F810C8">
        <w:t>ěď</w:t>
      </w:r>
      <w:r w:rsidR="00F810C8">
        <w:t xml:space="preserve">natý, molybdenan sodný, chlorid chromitý, </w:t>
      </w:r>
      <w:proofErr w:type="spellStart"/>
      <w:r w:rsidR="00F810C8">
        <w:t>selenan</w:t>
      </w:r>
      <w:proofErr w:type="spellEnd"/>
      <w:r w:rsidR="00F810C8">
        <w:t xml:space="preserve"> sodný, jodid draselný),</w:t>
      </w:r>
      <w:r w:rsidR="00F810C8">
        <w:t xml:space="preserve"> </w:t>
      </w:r>
      <w:r w:rsidR="00F810C8">
        <w:t xml:space="preserve">L-lysin, </w:t>
      </w:r>
      <w:proofErr w:type="spellStart"/>
      <w:r w:rsidR="00F810C8">
        <w:t>CaHMB</w:t>
      </w:r>
      <w:proofErr w:type="spellEnd"/>
      <w:r w:rsidR="00F810C8">
        <w:t xml:space="preserve">*, L-arginin, aromata, emulgátor: </w:t>
      </w:r>
      <w:r w:rsidR="00F810C8" w:rsidRPr="00F810C8">
        <w:rPr>
          <w:b/>
          <w:bCs/>
        </w:rPr>
        <w:t>sójový</w:t>
      </w:r>
      <w:r w:rsidR="00F810C8">
        <w:t xml:space="preserve"> lecitin, </w:t>
      </w:r>
      <w:r w:rsidR="00F810C8" w:rsidRPr="00F810C8">
        <w:rPr>
          <w:b/>
          <w:bCs/>
        </w:rPr>
        <w:t>ovesná</w:t>
      </w:r>
      <w:r w:rsidR="00F810C8">
        <w:t xml:space="preserve"> </w:t>
      </w:r>
      <w:r w:rsidR="00F810C8">
        <w:t xml:space="preserve">vláknina, </w:t>
      </w:r>
      <w:r w:rsidR="00F810C8" w:rsidRPr="00F810C8">
        <w:rPr>
          <w:b/>
          <w:bCs/>
        </w:rPr>
        <w:t>sójový</w:t>
      </w:r>
      <w:r w:rsidR="00F810C8">
        <w:t xml:space="preserve"> polysacharid, </w:t>
      </w:r>
      <w:proofErr w:type="spellStart"/>
      <w:r w:rsidR="00F810C8">
        <w:t>myo</w:t>
      </w:r>
      <w:proofErr w:type="spellEnd"/>
      <w:r w:rsidR="00F810C8">
        <w:t>-inositol, cholinchlorid, vitamíny (C,</w:t>
      </w:r>
      <w:r w:rsidR="00F810C8">
        <w:t xml:space="preserve"> </w:t>
      </w:r>
      <w:proofErr w:type="spellStart"/>
      <w:r w:rsidR="00F810C8">
        <w:t>niacinamid</w:t>
      </w:r>
      <w:proofErr w:type="spellEnd"/>
      <w:r w:rsidR="00F810C8">
        <w:t>,</w:t>
      </w:r>
      <w:r w:rsidR="00F810C8">
        <w:t xml:space="preserve"> </w:t>
      </w:r>
      <w:proofErr w:type="spellStart"/>
      <w:r w:rsidR="00F810C8">
        <w:t>p</w:t>
      </w:r>
      <w:r w:rsidR="00F810C8">
        <w:t>antothenan</w:t>
      </w:r>
      <w:proofErr w:type="spellEnd"/>
      <w:r w:rsidR="00F810C8">
        <w:t xml:space="preserve"> vápenatý, E, B6, B1, B2, vitamín A palmitát, kyselina</w:t>
      </w:r>
      <w:r w:rsidR="00F810C8">
        <w:t xml:space="preserve"> </w:t>
      </w:r>
      <w:r w:rsidR="00F810C8">
        <w:t xml:space="preserve">listová, biotin, K1, D3, B12), </w:t>
      </w:r>
      <w:proofErr w:type="spellStart"/>
      <w:r w:rsidR="00F810C8">
        <w:t>taurin</w:t>
      </w:r>
      <w:proofErr w:type="spellEnd"/>
      <w:r w:rsidR="00F810C8">
        <w:t>, L-karnitin, stabilizátor: E418, sladidla (E950,</w:t>
      </w:r>
      <w:r w:rsidR="00F810C8">
        <w:t xml:space="preserve"> </w:t>
      </w:r>
      <w:r w:rsidR="00F810C8">
        <w:t>E955), barvivo: E120</w:t>
      </w:r>
    </w:p>
    <w:p w14:paraId="43F94B56" w14:textId="21B897E7" w:rsidR="00030D94" w:rsidRDefault="00030D94" w:rsidP="00030D94">
      <w:r>
        <w:t xml:space="preserve">* </w:t>
      </w:r>
      <w:proofErr w:type="spellStart"/>
      <w:r>
        <w:t>Monohydrát</w:t>
      </w:r>
      <w:proofErr w:type="spellEnd"/>
      <w:r>
        <w:t xml:space="preserve">  -</w:t>
      </w:r>
      <w:proofErr w:type="spellStart"/>
      <w:r>
        <w:t>hydroxy</w:t>
      </w:r>
      <w:proofErr w:type="spellEnd"/>
      <w:r>
        <w:t>- -</w:t>
      </w:r>
      <w:proofErr w:type="spellStart"/>
      <w:r>
        <w:t>metylbutyrátu</w:t>
      </w:r>
      <w:proofErr w:type="spellEnd"/>
      <w:r>
        <w:t xml:space="preserve"> </w:t>
      </w:r>
      <w:r>
        <w:t>vápenatého.</w:t>
      </w:r>
    </w:p>
    <w:p w14:paraId="41A836F5" w14:textId="73899742" w:rsidR="00030D94" w:rsidRDefault="00030D94" w:rsidP="00030D94">
      <w:r>
        <w:t xml:space="preserve">** </w:t>
      </w:r>
      <w:proofErr w:type="spellStart"/>
      <w:r>
        <w:t>Isomaltulóza</w:t>
      </w:r>
      <w:proofErr w:type="spellEnd"/>
      <w:r>
        <w:t xml:space="preserve"> a </w:t>
      </w:r>
      <w:proofErr w:type="spellStart"/>
      <w:r>
        <w:t>sukromalt</w:t>
      </w:r>
      <w:proofErr w:type="spellEnd"/>
      <w:r>
        <w:t xml:space="preserve"> jsou zdrojem glukózy a</w:t>
      </w:r>
      <w:r>
        <w:t xml:space="preserve"> </w:t>
      </w:r>
      <w:r>
        <w:t>fruktózy</w:t>
      </w:r>
      <w:r>
        <w:t>.</w:t>
      </w:r>
    </w:p>
    <w:p w14:paraId="007CA94E" w14:textId="24708EC3" w:rsidR="00030D94" w:rsidRDefault="00030D94" w:rsidP="00030D94">
      <w:r>
        <w:t xml:space="preserve">*** </w:t>
      </w:r>
      <w:proofErr w:type="spellStart"/>
      <w:r w:rsidRPr="00030D94">
        <w:t>Fruktooligosacharidy</w:t>
      </w:r>
      <w:proofErr w:type="spellEnd"/>
      <w:r w:rsidRPr="00030D94">
        <w:t>.</w:t>
      </w:r>
    </w:p>
    <w:p w14:paraId="0D2193B4" w14:textId="5DE13302" w:rsidR="00030D94" w:rsidRDefault="00030D94" w:rsidP="00030D94">
      <w:r w:rsidRPr="00030D94">
        <w:t xml:space="preserve">Baleno v ochranné </w:t>
      </w:r>
      <w:proofErr w:type="spellStart"/>
      <w:r w:rsidRPr="00030D94">
        <w:t>atmosfére</w:t>
      </w:r>
      <w:proofErr w:type="spellEnd"/>
      <w:r>
        <w:t xml:space="preserve">. </w:t>
      </w:r>
    </w:p>
    <w:p w14:paraId="236EAE64" w14:textId="631228E9" w:rsidR="002311A7" w:rsidRDefault="002311A7" w:rsidP="002311A7">
      <w:r>
        <w:t xml:space="preserve">CZ </w:t>
      </w:r>
      <w:r>
        <w:t>–</w:t>
      </w:r>
      <w:r>
        <w:t xml:space="preserve"> </w:t>
      </w:r>
      <w:proofErr w:type="spellStart"/>
      <w:r>
        <w:t>Abbott</w:t>
      </w:r>
      <w:proofErr w:type="spellEnd"/>
      <w:r>
        <w:t xml:space="preserve"> </w:t>
      </w:r>
      <w:proofErr w:type="spellStart"/>
      <w:r>
        <w:t>Laboratories</w:t>
      </w:r>
      <w:proofErr w:type="spellEnd"/>
      <w:r>
        <w:t>, s.r.o., Hadovka Office Park,</w:t>
      </w:r>
      <w:r>
        <w:t xml:space="preserve"> </w:t>
      </w:r>
      <w:r>
        <w:t>Evropská 2591/33d, 160 00 Praha 6,</w:t>
      </w:r>
      <w:r>
        <w:t xml:space="preserve"> Č</w:t>
      </w:r>
      <w:r>
        <w:t>eská</w:t>
      </w:r>
      <w:r>
        <w:t xml:space="preserve"> </w:t>
      </w:r>
      <w:r>
        <w:t>republika;</w:t>
      </w:r>
    </w:p>
    <w:p w14:paraId="2198A21C" w14:textId="1A084AD6" w:rsidR="00030D94" w:rsidRDefault="002311A7" w:rsidP="00030D94">
      <w:r w:rsidRPr="002311A7">
        <w:t>Vyrobeno v EU.</w:t>
      </w:r>
    </w:p>
    <w:p w14:paraId="4B2BBE4C" w14:textId="66C8138A" w:rsidR="002311A7" w:rsidRDefault="002311A7" w:rsidP="00030D94">
      <w:r w:rsidRPr="002311A7">
        <w:t>Minimální trvanlivost do konce:</w:t>
      </w:r>
    </w:p>
    <w:p w14:paraId="24A2800F" w14:textId="2FD93450" w:rsidR="002311A7" w:rsidRDefault="00F810C8" w:rsidP="002311A7">
      <w:r w:rsidRPr="00F810C8">
        <w:t>165-093-000</w:t>
      </w:r>
      <w:r>
        <w:tab/>
      </w:r>
      <w:r>
        <w:tab/>
      </w:r>
      <w:r w:rsidRPr="00F810C8">
        <w:t xml:space="preserve"> J030</w:t>
      </w:r>
      <w:r w:rsidR="002311A7">
        <w:tab/>
      </w:r>
      <w:r w:rsidR="002311A7">
        <w:tab/>
      </w:r>
      <w:r w:rsidR="002311A7">
        <w:t xml:space="preserve">©2022 </w:t>
      </w:r>
      <w:proofErr w:type="spellStart"/>
      <w:r w:rsidR="002311A7">
        <w:t>Abbott</w:t>
      </w:r>
      <w:proofErr w:type="spellEnd"/>
    </w:p>
    <w:p w14:paraId="1595E67C" w14:textId="32B7E057" w:rsidR="002311A7" w:rsidRDefault="002311A7" w:rsidP="002311A7"/>
    <w:p w14:paraId="53263369" w14:textId="7B8F19C2" w:rsidR="002311A7" w:rsidRDefault="002311A7" w:rsidP="002311A7"/>
    <w:p w14:paraId="3BDC26C8" w14:textId="07C89183" w:rsidR="002311A7" w:rsidRDefault="002311A7" w:rsidP="002311A7"/>
    <w:tbl>
      <w:tblPr>
        <w:tblStyle w:val="TableGrid"/>
        <w:tblW w:w="7741" w:type="dxa"/>
        <w:jc w:val="center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1"/>
        <w:gridCol w:w="1106"/>
        <w:gridCol w:w="1474"/>
      </w:tblGrid>
      <w:tr w:rsidR="00F810C8" w:rsidRPr="000F43E2" w14:paraId="775684FB" w14:textId="77777777" w:rsidTr="00F9651C">
        <w:trPr>
          <w:trHeight w:val="597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E4B228E" w14:textId="337C6C5C" w:rsidR="00F810C8" w:rsidRPr="000F43E2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lastRenderedPageBreak/>
              <w:t>Výživové hodnoty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3798D90" w14:textId="00CA197F" w:rsidR="00F810C8" w:rsidRPr="000F43E2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jednotka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4F49DCC" w14:textId="7A6170B3" w:rsidR="00F810C8" w:rsidRPr="000F43E2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100 ml</w:t>
            </w:r>
          </w:p>
        </w:tc>
      </w:tr>
      <w:tr w:rsidR="00F810C8" w:rsidRPr="008F6C81" w14:paraId="5BE18507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D388446" w14:textId="467B433D" w:rsidR="00F810C8" w:rsidRPr="008F6C81" w:rsidRDefault="00F810C8" w:rsidP="00F810C8">
            <w:r>
              <w:t>Energie</w:t>
            </w:r>
            <w:r>
              <w:t xml:space="preserve"> 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0C374B46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kJ</w:t>
            </w:r>
            <w:proofErr w:type="spellEnd"/>
            <w:r>
              <w:rPr>
                <w:rFonts w:cstheme="minorHAnsi"/>
                <w:szCs w:val="16"/>
              </w:rPr>
              <w:t>/kcal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BEE9BF4" w14:textId="77F94136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675/161</w:t>
            </w:r>
          </w:p>
        </w:tc>
      </w:tr>
      <w:tr w:rsidR="00F810C8" w:rsidRPr="008F6C81" w14:paraId="6307F957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5B94FE1" w14:textId="153050AE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Tuky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13A71FB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4CC7741" w14:textId="4A1BCC2C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8,28</w:t>
            </w:r>
          </w:p>
        </w:tc>
      </w:tr>
      <w:tr w:rsidR="00F810C8" w:rsidRPr="008F6C81" w14:paraId="10B6EBA1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3F55AD8" w14:textId="56425F5F" w:rsidR="00F810C8" w:rsidRPr="008F6C81" w:rsidRDefault="00F810C8" w:rsidP="00F810C8">
            <w:r>
              <w:t xml:space="preserve">    </w:t>
            </w:r>
            <w:r>
              <w:t xml:space="preserve">Z toho nasycené mastné kyseliny 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6AADAF3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1D924D94" w14:textId="3BF35A86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0,70</w:t>
            </w:r>
          </w:p>
        </w:tc>
      </w:tr>
      <w:tr w:rsidR="00F810C8" w:rsidRPr="008F6C81" w14:paraId="3404DC2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47A3031" w14:textId="13335A2B" w:rsidR="00F810C8" w:rsidRPr="008F6C81" w:rsidRDefault="00F810C8" w:rsidP="00F810C8">
            <w:r>
              <w:t>Sacharidy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E97A42F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FBA2AB2" w14:textId="3C842DC1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12,75</w:t>
            </w:r>
          </w:p>
        </w:tc>
      </w:tr>
      <w:tr w:rsidR="00F810C8" w:rsidRPr="008F6C81" w14:paraId="11751550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97DECA7" w14:textId="0CDF8D08" w:rsidR="00F810C8" w:rsidRPr="008F6C81" w:rsidRDefault="00F810C8" w:rsidP="00F810C8">
            <w:r>
              <w:t xml:space="preserve">    </w:t>
            </w:r>
            <w:r>
              <w:t>Z toho cukry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2EEC9684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A5EC9EB" w14:textId="57B389CA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6,70</w:t>
            </w:r>
          </w:p>
        </w:tc>
      </w:tr>
      <w:tr w:rsidR="00F810C8" w14:paraId="4F6311AA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3BF68D7" w14:textId="5EB7172F" w:rsidR="00F810C8" w:rsidRDefault="00F810C8" w:rsidP="00F810C8">
            <w:r>
              <w:t xml:space="preserve">    </w:t>
            </w:r>
            <w:r>
              <w:t xml:space="preserve">Z toho </w:t>
            </w:r>
            <w:proofErr w:type="spellStart"/>
            <w:r>
              <w:t>polyoly</w:t>
            </w:r>
            <w:proofErr w:type="spellEnd"/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125E495" w14:textId="77777777" w:rsidR="00F810C8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CFA0A1E" w14:textId="02101261" w:rsidR="00F810C8" w:rsidRDefault="00F810C8" w:rsidP="00F810C8">
            <w:pPr>
              <w:jc w:val="center"/>
              <w:rPr>
                <w:rFonts w:cstheme="minorHAnsi"/>
                <w:szCs w:val="16"/>
              </w:rPr>
            </w:pPr>
            <w:r w:rsidRPr="00381A8B">
              <w:rPr>
                <w:rFonts w:cstheme="minorHAnsi"/>
                <w:szCs w:val="16"/>
              </w:rPr>
              <w:t>1,20</w:t>
            </w:r>
          </w:p>
        </w:tc>
      </w:tr>
      <w:tr w:rsidR="00F810C8" w14:paraId="1F9C06E0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6A98ED6" w14:textId="10C8B482" w:rsidR="00F810C8" w:rsidRDefault="00F810C8" w:rsidP="00F810C8">
            <w:r>
              <w:t>Vláknina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1D966AE" w14:textId="77777777" w:rsidR="00F810C8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673B2B9" w14:textId="693EE7C1" w:rsidR="00F810C8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1,9</w:t>
            </w:r>
          </w:p>
        </w:tc>
      </w:tr>
      <w:tr w:rsidR="00F810C8" w14:paraId="5F500EBE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FC08489" w14:textId="66330672" w:rsidR="00F810C8" w:rsidRDefault="00F810C8" w:rsidP="00F810C8">
            <w:r>
              <w:t xml:space="preserve">    </w:t>
            </w:r>
            <w:r>
              <w:t>Z toho</w:t>
            </w:r>
            <w:r>
              <w:t xml:space="preserve"> FOS***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7A94858" w14:textId="77777777" w:rsidR="00F810C8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F2E53C1" w14:textId="1DEB345E" w:rsidR="00F810C8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1,0</w:t>
            </w:r>
          </w:p>
        </w:tc>
      </w:tr>
      <w:tr w:rsidR="00F810C8" w:rsidRPr="008F6C81" w14:paraId="5DFFB3BB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D528424" w14:textId="2D95553E" w:rsidR="00F810C8" w:rsidRPr="008F6C81" w:rsidRDefault="00F810C8" w:rsidP="00F810C8">
            <w:r>
              <w:t>Bílkoviny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01A408E3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79F1BF0" w14:textId="5FD6617D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8,32</w:t>
            </w:r>
          </w:p>
        </w:tc>
      </w:tr>
      <w:tr w:rsidR="00F810C8" w:rsidRPr="008F6C81" w14:paraId="35C9814B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59EFC34" w14:textId="4DDABC9A" w:rsidR="00F810C8" w:rsidRDefault="00F810C8" w:rsidP="00F810C8">
            <w:r>
              <w:t xml:space="preserve">    </w:t>
            </w:r>
            <w:r>
              <w:t>Z toho arginin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2F3E269E" w14:textId="77777777" w:rsidR="00F810C8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958FC08" w14:textId="0D6B2715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0,61</w:t>
            </w:r>
          </w:p>
        </w:tc>
      </w:tr>
      <w:tr w:rsidR="00F810C8" w:rsidRPr="008F6C81" w14:paraId="4B7A32A1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E71F18A" w14:textId="794378DE" w:rsidR="00F810C8" w:rsidRDefault="00F810C8" w:rsidP="00F810C8">
            <w:r>
              <w:t xml:space="preserve">    </w:t>
            </w:r>
            <w:r>
              <w:t>Z toho lysin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44C0610" w14:textId="77777777" w:rsidR="00F810C8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0F4D41E" w14:textId="0B3F8B97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0,99</w:t>
            </w:r>
          </w:p>
        </w:tc>
      </w:tr>
      <w:tr w:rsidR="00F810C8" w:rsidRPr="008F6C81" w14:paraId="02E9471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9F51904" w14:textId="30FE9EF6" w:rsidR="00F810C8" w:rsidRPr="008F6C81" w:rsidRDefault="00F810C8" w:rsidP="00F810C8">
            <w:r>
              <w:t>S</w:t>
            </w:r>
            <w:r>
              <w:t>ůl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ACD7B2E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751A9BC" w14:textId="2BDE338A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0,35</w:t>
            </w:r>
          </w:p>
        </w:tc>
      </w:tr>
      <w:tr w:rsidR="00F810C8" w:rsidRPr="008F6C81" w14:paraId="5B63F27D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A594D98" w14:textId="75F0A708" w:rsidR="00F810C8" w:rsidRPr="008F6C81" w:rsidRDefault="00F810C8" w:rsidP="00F810C8">
            <w:r>
              <w:t>Vitam</w:t>
            </w:r>
            <w:r>
              <w:t>i</w:t>
            </w:r>
            <w:r>
              <w:t>n A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F028CF2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  <w:r>
              <w:rPr>
                <w:rFonts w:cstheme="minorHAnsi"/>
                <w:szCs w:val="16"/>
              </w:rPr>
              <w:t xml:space="preserve"> RE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5391EEA" w14:textId="79032996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144</w:t>
            </w:r>
          </w:p>
        </w:tc>
      </w:tr>
      <w:tr w:rsidR="00F810C8" w:rsidRPr="008F6C81" w14:paraId="7E64C2C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45A8C70" w14:textId="77777777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D</w:t>
            </w:r>
            <w:r w:rsidRPr="000B663B">
              <w:rPr>
                <w:rFonts w:cstheme="minorHAnsi"/>
                <w:szCs w:val="16"/>
                <w:vertAlign w:val="subscript"/>
              </w:rPr>
              <w:t>3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0CA7529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DFD02E4" w14:textId="27F8C33E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3,2</w:t>
            </w:r>
          </w:p>
        </w:tc>
      </w:tr>
      <w:tr w:rsidR="00F810C8" w:rsidRPr="008F6C81" w14:paraId="2CCE070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A9190AD" w14:textId="77777777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E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D684033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mg </w:t>
            </w:r>
            <w:r w:rsidRPr="000B663B">
              <w:rPr>
                <w:rFonts w:ascii="Symbol" w:hAnsi="Symbol" w:cstheme="minorHAnsi"/>
                <w:szCs w:val="16"/>
              </w:rPr>
              <w:t>a</w:t>
            </w:r>
            <w:r>
              <w:rPr>
                <w:rFonts w:cstheme="minorHAnsi"/>
                <w:szCs w:val="16"/>
              </w:rPr>
              <w:t>-TE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F6B2742" w14:textId="3F4238F0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3,0</w:t>
            </w:r>
          </w:p>
        </w:tc>
      </w:tr>
      <w:tr w:rsidR="00F810C8" w:rsidRPr="008F6C81" w14:paraId="1B5DD2A5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6EFD77A" w14:textId="77777777" w:rsidR="00F810C8" w:rsidRPr="008F6C81" w:rsidRDefault="00F810C8" w:rsidP="00F810C8">
            <w:r>
              <w:t>Vitamin K</w:t>
            </w:r>
            <w:r w:rsidRPr="000B663B">
              <w:rPr>
                <w:vertAlign w:val="subscript"/>
              </w:rPr>
              <w:t>1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A2A57E8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6FF4DF0" w14:textId="0EE9BCF4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12</w:t>
            </w:r>
          </w:p>
        </w:tc>
      </w:tr>
      <w:tr w:rsidR="00F810C8" w:rsidRPr="008F6C81" w14:paraId="4E600E74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966D157" w14:textId="77777777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C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879E8CB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31420FAC" w14:textId="57792863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13</w:t>
            </w:r>
          </w:p>
        </w:tc>
      </w:tr>
      <w:tr w:rsidR="00F810C8" w:rsidRPr="008F6C81" w14:paraId="50C2916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617513B" w14:textId="4D53811B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Kyselina listová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7941D26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DF1CFED" w14:textId="084A121B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40</w:t>
            </w:r>
          </w:p>
        </w:tc>
      </w:tr>
      <w:tr w:rsidR="00F810C8" w:rsidRPr="008F6C81" w14:paraId="13C2B09D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3505815" w14:textId="77777777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B</w:t>
            </w:r>
            <w:r w:rsidRPr="000B663B">
              <w:rPr>
                <w:rFonts w:cstheme="minorHAnsi"/>
                <w:szCs w:val="16"/>
                <w:vertAlign w:val="subscript"/>
              </w:rPr>
              <w:t>1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C5004A8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971F4A2" w14:textId="0EA84849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0,26</w:t>
            </w:r>
          </w:p>
        </w:tc>
      </w:tr>
      <w:tr w:rsidR="00F810C8" w:rsidRPr="008F6C81" w14:paraId="3BE3E42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EFE2EA2" w14:textId="77777777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B</w:t>
            </w:r>
            <w:r w:rsidRPr="000B663B">
              <w:rPr>
                <w:rFonts w:cstheme="minorHAnsi"/>
                <w:szCs w:val="16"/>
                <w:vertAlign w:val="subscript"/>
              </w:rPr>
              <w:t>2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84FCE26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75DFDF2" w14:textId="6E12927C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0,34</w:t>
            </w:r>
          </w:p>
        </w:tc>
      </w:tr>
      <w:tr w:rsidR="00F810C8" w:rsidRPr="008F6C81" w14:paraId="7B1E85F2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0B3E789" w14:textId="77777777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B</w:t>
            </w:r>
            <w:r w:rsidRPr="000B663B">
              <w:rPr>
                <w:rFonts w:cstheme="minorHAnsi"/>
                <w:szCs w:val="16"/>
                <w:vertAlign w:val="subscript"/>
              </w:rPr>
              <w:t>6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00C63DED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340D3E5F" w14:textId="3448E060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0,39</w:t>
            </w:r>
          </w:p>
        </w:tc>
      </w:tr>
      <w:tr w:rsidR="00F810C8" w:rsidRPr="008F6C81" w14:paraId="48FFD63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D058109" w14:textId="77777777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B</w:t>
            </w:r>
            <w:r w:rsidRPr="000B663B">
              <w:rPr>
                <w:rFonts w:cstheme="minorHAnsi"/>
                <w:szCs w:val="16"/>
                <w:vertAlign w:val="subscript"/>
              </w:rPr>
              <w:t>12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734144E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68CF780" w14:textId="7ACBFBCB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0,50</w:t>
            </w:r>
          </w:p>
        </w:tc>
      </w:tr>
      <w:tr w:rsidR="00F810C8" w:rsidRPr="008F6C81" w14:paraId="1423F2AB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9CA11B1" w14:textId="77777777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Niacin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81563A0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 NE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6638CF8" w14:textId="33B1E9A1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3,0</w:t>
            </w:r>
          </w:p>
        </w:tc>
      </w:tr>
      <w:tr w:rsidR="00F810C8" w:rsidRPr="008F6C81" w14:paraId="46B4BD3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221452A" w14:textId="113F5DE3" w:rsidR="00F810C8" w:rsidRPr="008F6C81" w:rsidRDefault="00F810C8" w:rsidP="00F810C8">
            <w:r>
              <w:t xml:space="preserve">Kyselina </w:t>
            </w:r>
            <w:proofErr w:type="spellStart"/>
            <w:r>
              <w:t>pantothenová</w:t>
            </w:r>
            <w:proofErr w:type="spellEnd"/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11673B32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2551FE0" w14:textId="38960B01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1,2</w:t>
            </w:r>
          </w:p>
        </w:tc>
      </w:tr>
      <w:tr w:rsidR="00F810C8" w:rsidRPr="008F6C81" w14:paraId="167A874F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ECB2BDD" w14:textId="77777777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Biotin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35E8B0F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97B9E72" w14:textId="425CE65C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7,2</w:t>
            </w:r>
          </w:p>
        </w:tc>
      </w:tr>
      <w:tr w:rsidR="00F810C8" w:rsidRPr="008F6C81" w14:paraId="4139DFF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5A599F8" w14:textId="77B7ED8B" w:rsidR="00F810C8" w:rsidRPr="008F6C81" w:rsidRDefault="00F810C8" w:rsidP="00F810C8">
            <w:r>
              <w:t>Sod</w:t>
            </w:r>
            <w:r>
              <w:t>ík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D10A8BD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46DBEB4" w14:textId="33F69A87" w:rsidR="00F810C8" w:rsidRPr="008F6C81" w:rsidRDefault="00F810C8" w:rsidP="00F810C8">
            <w:pPr>
              <w:jc w:val="center"/>
            </w:pPr>
            <w:r w:rsidRPr="00215DA9">
              <w:rPr>
                <w:rFonts w:cstheme="minorHAnsi"/>
                <w:szCs w:val="16"/>
              </w:rPr>
              <w:t>140</w:t>
            </w:r>
          </w:p>
        </w:tc>
      </w:tr>
      <w:tr w:rsidR="00F810C8" w:rsidRPr="008F6C81" w14:paraId="2FEBBCE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64523277" w14:textId="107D6266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Draslík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066E55C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07EEA34" w14:textId="213CAC1F" w:rsidR="00F810C8" w:rsidRPr="008F6C81" w:rsidRDefault="00F810C8" w:rsidP="00F810C8">
            <w:pPr>
              <w:jc w:val="center"/>
            </w:pPr>
            <w:r w:rsidRPr="007B2F2A">
              <w:rPr>
                <w:rFonts w:cstheme="minorHAnsi"/>
                <w:szCs w:val="16"/>
              </w:rPr>
              <w:t>165</w:t>
            </w:r>
          </w:p>
        </w:tc>
      </w:tr>
      <w:tr w:rsidR="00F810C8" w:rsidRPr="008F6C81" w14:paraId="712AD4B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1BAFF54" w14:textId="35349D80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Chlorid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DE1F455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0C35899" w14:textId="3F5C87C5" w:rsidR="00F810C8" w:rsidRPr="008F6C81" w:rsidRDefault="00F810C8" w:rsidP="00F810C8">
            <w:pPr>
              <w:jc w:val="center"/>
            </w:pPr>
            <w:r w:rsidRPr="00B16F8B">
              <w:rPr>
                <w:rFonts w:cstheme="minorHAnsi"/>
                <w:szCs w:val="16"/>
              </w:rPr>
              <w:t>123</w:t>
            </w:r>
          </w:p>
        </w:tc>
      </w:tr>
      <w:tr w:rsidR="00F810C8" w:rsidRPr="008F6C81" w14:paraId="0FED3445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32EBF2E" w14:textId="45B2A09D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Vápník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03690DC6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5F555E6" w14:textId="0CCAAF79" w:rsidR="00F810C8" w:rsidRPr="008F6C81" w:rsidRDefault="00F810C8" w:rsidP="00F810C8">
            <w:pPr>
              <w:jc w:val="center"/>
            </w:pPr>
            <w:r w:rsidRPr="00811F36">
              <w:rPr>
                <w:rFonts w:cstheme="minorHAnsi"/>
                <w:szCs w:val="16"/>
              </w:rPr>
              <w:t>123</w:t>
            </w:r>
          </w:p>
        </w:tc>
      </w:tr>
      <w:tr w:rsidR="00F810C8" w:rsidRPr="008F6C81" w14:paraId="226EC7F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9FAFB22" w14:textId="7CD2F572" w:rsidR="00F810C8" w:rsidRPr="008F6C81" w:rsidRDefault="00F810C8" w:rsidP="00F810C8">
            <w:r>
              <w:t>Fosfor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C810671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498512B" w14:textId="46DB0C4B" w:rsidR="00F810C8" w:rsidRPr="008F6C81" w:rsidRDefault="00F810C8" w:rsidP="00F810C8">
            <w:pPr>
              <w:jc w:val="center"/>
            </w:pPr>
            <w:r w:rsidRPr="004C582C">
              <w:rPr>
                <w:rFonts w:cstheme="minorHAnsi"/>
                <w:szCs w:val="16"/>
              </w:rPr>
              <w:t>88</w:t>
            </w:r>
          </w:p>
        </w:tc>
      </w:tr>
      <w:tr w:rsidR="00F810C8" w:rsidRPr="008F6C81" w14:paraId="61984BD1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EFA5DC6" w14:textId="098D91E7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Hořčík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5EC1EE4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  <w:r>
              <w:rPr>
                <w:rFonts w:cstheme="minorHAnsi"/>
                <w:szCs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E377BE1" w14:textId="51558438" w:rsidR="00F810C8" w:rsidRPr="008F6C81" w:rsidRDefault="00F810C8" w:rsidP="00F810C8">
            <w:pPr>
              <w:jc w:val="center"/>
            </w:pPr>
            <w:r w:rsidRPr="00E56D25">
              <w:rPr>
                <w:rFonts w:cstheme="minorHAnsi"/>
                <w:szCs w:val="16"/>
              </w:rPr>
              <w:t>26</w:t>
            </w:r>
          </w:p>
        </w:tc>
      </w:tr>
      <w:tr w:rsidR="00F810C8" w:rsidRPr="008F6C81" w14:paraId="4B9C70C6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AA16C1D" w14:textId="0593B6FF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Železo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0DBD708D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1E0795A" w14:textId="14BD398F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1,2</w:t>
            </w:r>
          </w:p>
        </w:tc>
      </w:tr>
      <w:tr w:rsidR="00F810C8" w:rsidRPr="008F6C81" w14:paraId="68EBD3C6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B9F382B" w14:textId="27652734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Zin</w:t>
            </w:r>
            <w:r>
              <w:rPr>
                <w:rFonts w:cstheme="minorHAnsi"/>
                <w:szCs w:val="16"/>
              </w:rPr>
              <w:t>ek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363A941A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32C6357" w14:textId="0A3DE334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1,7</w:t>
            </w:r>
          </w:p>
        </w:tc>
      </w:tr>
      <w:tr w:rsidR="00F810C8" w:rsidRPr="002F264E" w14:paraId="175B2FA2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A284499" w14:textId="05B25D86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Mangan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35DC6A1D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40FA5DE" w14:textId="15FB96FA" w:rsidR="00F810C8" w:rsidRPr="002F264E" w:rsidRDefault="00F810C8" w:rsidP="00F810C8">
            <w:pPr>
              <w:jc w:val="center"/>
              <w:rPr>
                <w:color w:val="000000" w:themeColor="text1"/>
              </w:rPr>
            </w:pPr>
            <w:r w:rsidRPr="002F264E">
              <w:rPr>
                <w:rFonts w:cstheme="minorHAnsi"/>
                <w:color w:val="000000" w:themeColor="text1"/>
                <w:szCs w:val="16"/>
              </w:rPr>
              <w:t>0,44</w:t>
            </w:r>
          </w:p>
        </w:tc>
      </w:tr>
      <w:tr w:rsidR="00F810C8" w:rsidRPr="002F264E" w14:paraId="5A041DB7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03F289A" w14:textId="2DE865BF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Měď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3205721D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35D3696" w14:textId="59C5C96B" w:rsidR="00F810C8" w:rsidRPr="002F264E" w:rsidRDefault="00F810C8" w:rsidP="00F810C8">
            <w:pPr>
              <w:jc w:val="center"/>
              <w:rPr>
                <w:color w:val="000000" w:themeColor="text1"/>
              </w:rPr>
            </w:pPr>
            <w:r w:rsidRPr="002F264E">
              <w:rPr>
                <w:rFonts w:cstheme="minorHAnsi"/>
                <w:color w:val="000000" w:themeColor="text1"/>
                <w:szCs w:val="16"/>
              </w:rPr>
              <w:t>0,11</w:t>
            </w:r>
          </w:p>
        </w:tc>
      </w:tr>
      <w:tr w:rsidR="00F810C8" w:rsidRPr="002F264E" w14:paraId="44978232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6AF4CDD2" w14:textId="76A349AE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J</w:t>
            </w:r>
            <w:r>
              <w:rPr>
                <w:rFonts w:cstheme="minorHAnsi"/>
                <w:szCs w:val="16"/>
              </w:rPr>
              <w:t>od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C88D10C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CD78F0C" w14:textId="3B15126C" w:rsidR="00F810C8" w:rsidRPr="002F264E" w:rsidRDefault="00F810C8" w:rsidP="00F810C8">
            <w:pPr>
              <w:jc w:val="center"/>
              <w:rPr>
                <w:color w:val="000000" w:themeColor="text1"/>
              </w:rPr>
            </w:pPr>
            <w:r w:rsidRPr="002F264E">
              <w:rPr>
                <w:rFonts w:cstheme="minorHAnsi"/>
                <w:color w:val="000000" w:themeColor="text1"/>
                <w:szCs w:val="16"/>
              </w:rPr>
              <w:t>15</w:t>
            </w:r>
          </w:p>
        </w:tc>
      </w:tr>
      <w:tr w:rsidR="00F810C8" w:rsidRPr="002F264E" w14:paraId="2CB6FECF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36A92E8" w14:textId="4D17E9E6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Sel</w:t>
            </w:r>
            <w:r>
              <w:rPr>
                <w:rFonts w:cstheme="minorHAnsi"/>
                <w:szCs w:val="16"/>
              </w:rPr>
              <w:t>é</w:t>
            </w:r>
            <w:r>
              <w:rPr>
                <w:rFonts w:cstheme="minorHAnsi"/>
                <w:szCs w:val="16"/>
              </w:rPr>
              <w:t>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2A92807C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proofErr w:type="spellStart"/>
            <w:r w:rsidRPr="005136F1"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33E00F0" w14:textId="22B31DFE" w:rsidR="00F810C8" w:rsidRPr="002F264E" w:rsidRDefault="00F810C8" w:rsidP="00F810C8">
            <w:pPr>
              <w:jc w:val="center"/>
              <w:rPr>
                <w:color w:val="000000" w:themeColor="text1"/>
              </w:rPr>
            </w:pPr>
            <w:r w:rsidRPr="002F264E">
              <w:rPr>
                <w:rFonts w:cstheme="minorHAnsi"/>
                <w:color w:val="000000" w:themeColor="text1"/>
                <w:szCs w:val="16"/>
              </w:rPr>
              <w:t>9,5</w:t>
            </w:r>
          </w:p>
        </w:tc>
      </w:tr>
      <w:tr w:rsidR="00F810C8" w:rsidRPr="008F6C81" w14:paraId="1379461E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35A1C5A" w14:textId="4E06237C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Chrom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32FE514F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proofErr w:type="spellStart"/>
            <w:r w:rsidRPr="005136F1"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3731FB0F" w14:textId="2551DF82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8,4</w:t>
            </w:r>
          </w:p>
        </w:tc>
      </w:tr>
      <w:tr w:rsidR="00F810C8" w:rsidRPr="008F6C81" w14:paraId="327F72FE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E83B44E" w14:textId="07542A1D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Molybden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0DA8F226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proofErr w:type="spellStart"/>
            <w:r w:rsidRPr="005136F1"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E70A53A" w14:textId="5F26FA93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16</w:t>
            </w:r>
          </w:p>
        </w:tc>
      </w:tr>
      <w:tr w:rsidR="00F810C8" w:rsidRPr="008F6C81" w14:paraId="045B1FA0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E6B5AB4" w14:textId="42E05F9F" w:rsidR="00F810C8" w:rsidRPr="008F6C81" w:rsidRDefault="00F810C8" w:rsidP="00F810C8">
            <w:pPr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Taurin</w:t>
            </w:r>
            <w:proofErr w:type="spellEnd"/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783A2D3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635ADD8" w14:textId="292E4259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15</w:t>
            </w:r>
          </w:p>
        </w:tc>
      </w:tr>
      <w:tr w:rsidR="00F810C8" w:rsidRPr="008F6C81" w14:paraId="6E1ACC46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6D8DCD2" w14:textId="5907B94F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K</w:t>
            </w:r>
            <w:r>
              <w:rPr>
                <w:rFonts w:cstheme="minorHAnsi"/>
                <w:szCs w:val="16"/>
              </w:rPr>
              <w:t>arnitin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89C37C3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AA09903" w14:textId="0F0DBF51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12</w:t>
            </w:r>
          </w:p>
        </w:tc>
      </w:tr>
      <w:tr w:rsidR="00F810C8" w:rsidRPr="008F6C81" w14:paraId="60DE6338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51B7E83" w14:textId="77777777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Inositol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AD11C6A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FC8AE95" w14:textId="1D9E8F62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85</w:t>
            </w:r>
          </w:p>
        </w:tc>
      </w:tr>
      <w:tr w:rsidR="00F810C8" w:rsidRPr="008F6C81" w14:paraId="13CCC9EC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E91340F" w14:textId="185CE7F0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lastRenderedPageBreak/>
              <w:t>Cholin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386FFB0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33A0488" w14:textId="08E8365F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60</w:t>
            </w:r>
          </w:p>
        </w:tc>
      </w:tr>
      <w:tr w:rsidR="00F810C8" w14:paraId="1A2FCF4B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26B2798" w14:textId="77777777" w:rsidR="00F810C8" w:rsidRDefault="00F810C8" w:rsidP="00F810C8">
            <w:pPr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CaHMB</w:t>
            </w:r>
            <w:proofErr w:type="spellEnd"/>
            <w:r>
              <w:rPr>
                <w:rFonts w:cstheme="minorHAnsi"/>
                <w:szCs w:val="16"/>
              </w:rPr>
              <w:t>*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3DAC949" w14:textId="77777777" w:rsidR="00F810C8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</w:tcPr>
          <w:p w14:paraId="53345864" w14:textId="29391085" w:rsidR="00F810C8" w:rsidRDefault="00F810C8" w:rsidP="00F810C8">
            <w:pPr>
              <w:jc w:val="center"/>
              <w:rPr>
                <w:rFonts w:cstheme="minorHAnsi"/>
                <w:szCs w:val="16"/>
              </w:rPr>
            </w:pPr>
            <w:r w:rsidRPr="008D76C3">
              <w:rPr>
                <w:rFonts w:cstheme="minorHAnsi"/>
                <w:szCs w:val="16"/>
              </w:rPr>
              <w:t>0,35</w:t>
            </w:r>
          </w:p>
        </w:tc>
      </w:tr>
      <w:tr w:rsidR="00F810C8" w:rsidRPr="008F6C81" w14:paraId="288F5CC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730375B" w14:textId="77777777" w:rsidR="00F810C8" w:rsidRPr="008F6C81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    HMB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FC85FFF" w14:textId="77777777" w:rsidR="00F810C8" w:rsidRPr="008F6C81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13D526A" w14:textId="3DA2FDBF" w:rsidR="00F810C8" w:rsidRPr="008F6C81" w:rsidRDefault="00F810C8" w:rsidP="00F810C8">
            <w:pPr>
              <w:jc w:val="center"/>
            </w:pPr>
            <w:r>
              <w:rPr>
                <w:rFonts w:cstheme="minorHAnsi"/>
                <w:szCs w:val="16"/>
              </w:rPr>
              <w:t>0,26</w:t>
            </w:r>
          </w:p>
        </w:tc>
      </w:tr>
      <w:tr w:rsidR="00F9651C" w:rsidRPr="008F6C81" w14:paraId="1AB1045B" w14:textId="77777777" w:rsidTr="00F9651C">
        <w:trPr>
          <w:trHeight w:val="56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shd w:val="clear" w:color="auto" w:fill="FFFFFF" w:themeFill="background1"/>
            <w:vAlign w:val="center"/>
          </w:tcPr>
          <w:p w14:paraId="1EE67DC9" w14:textId="77777777" w:rsidR="00F9651C" w:rsidRPr="008F6C81" w:rsidRDefault="00F9651C" w:rsidP="00CF0A51">
            <w:pPr>
              <w:rPr>
                <w:rFonts w:cstheme="minorHAnsi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shd w:val="clear" w:color="auto" w:fill="FFFFFF" w:themeFill="background1"/>
            <w:vAlign w:val="center"/>
          </w:tcPr>
          <w:p w14:paraId="0B7437F1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shd w:val="clear" w:color="auto" w:fill="FFFFFF" w:themeFill="background1"/>
            <w:vAlign w:val="center"/>
          </w:tcPr>
          <w:p w14:paraId="7EF1BB72" w14:textId="77777777" w:rsidR="00F9651C" w:rsidRPr="008F6C81" w:rsidRDefault="00F9651C" w:rsidP="00CF0A51"/>
        </w:tc>
      </w:tr>
      <w:tr w:rsidR="00F9651C" w:rsidRPr="008F6C81" w14:paraId="59EFD041" w14:textId="77777777" w:rsidTr="00F9651C">
        <w:trPr>
          <w:trHeight w:val="283"/>
          <w:jc w:val="center"/>
        </w:trPr>
        <w:tc>
          <w:tcPr>
            <w:tcW w:w="6267" w:type="dxa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400E390" w14:textId="48FEE4BA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Osmolarit</w:t>
            </w:r>
            <w:r w:rsidR="00A34340">
              <w:rPr>
                <w:rFonts w:cstheme="minorHAnsi"/>
                <w:szCs w:val="16"/>
              </w:rPr>
              <w:t>a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0E7DC01" w14:textId="77777777" w:rsidR="00F9651C" w:rsidRPr="008F6C81" w:rsidRDefault="00F9651C" w:rsidP="00CF0A51">
            <w:pPr>
              <w:jc w:val="center"/>
            </w:pPr>
            <w:r>
              <w:rPr>
                <w:rFonts w:cs="Arial"/>
                <w:szCs w:val="20"/>
              </w:rPr>
              <w:t>704</w:t>
            </w:r>
            <w:r>
              <w:rPr>
                <w:rFonts w:cstheme="minorHAnsi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Cs w:val="16"/>
              </w:rPr>
              <w:t>mOsm</w:t>
            </w:r>
            <w:proofErr w:type="spellEnd"/>
            <w:r>
              <w:rPr>
                <w:rFonts w:cstheme="minorHAnsi"/>
                <w:szCs w:val="16"/>
              </w:rPr>
              <w:t>/L.</w:t>
            </w:r>
          </w:p>
        </w:tc>
      </w:tr>
    </w:tbl>
    <w:p w14:paraId="348313AD" w14:textId="77777777" w:rsidR="002311A7" w:rsidRDefault="002311A7" w:rsidP="002311A7"/>
    <w:sectPr w:rsidR="002311A7" w:rsidSect="00515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E5"/>
    <w:rsid w:val="00015A7C"/>
    <w:rsid w:val="000163BC"/>
    <w:rsid w:val="00030D94"/>
    <w:rsid w:val="000820AF"/>
    <w:rsid w:val="00096F43"/>
    <w:rsid w:val="000A333A"/>
    <w:rsid w:val="000C17A4"/>
    <w:rsid w:val="000C28B8"/>
    <w:rsid w:val="000D133A"/>
    <w:rsid w:val="0010303B"/>
    <w:rsid w:val="0011418E"/>
    <w:rsid w:val="0011428C"/>
    <w:rsid w:val="00181F68"/>
    <w:rsid w:val="001D4C6C"/>
    <w:rsid w:val="0021705B"/>
    <w:rsid w:val="002179FB"/>
    <w:rsid w:val="002311A7"/>
    <w:rsid w:val="0023216D"/>
    <w:rsid w:val="00237AEC"/>
    <w:rsid w:val="0024364A"/>
    <w:rsid w:val="002459F7"/>
    <w:rsid w:val="00297E81"/>
    <w:rsid w:val="00306FE4"/>
    <w:rsid w:val="00317C9B"/>
    <w:rsid w:val="0036320C"/>
    <w:rsid w:val="00381AE6"/>
    <w:rsid w:val="00385E31"/>
    <w:rsid w:val="003C0D98"/>
    <w:rsid w:val="003C6984"/>
    <w:rsid w:val="004373EE"/>
    <w:rsid w:val="0043753F"/>
    <w:rsid w:val="00440AC0"/>
    <w:rsid w:val="00484A6B"/>
    <w:rsid w:val="004C33D4"/>
    <w:rsid w:val="004F02AD"/>
    <w:rsid w:val="004F268A"/>
    <w:rsid w:val="00515544"/>
    <w:rsid w:val="00515DCB"/>
    <w:rsid w:val="005366D9"/>
    <w:rsid w:val="00572DDA"/>
    <w:rsid w:val="00584125"/>
    <w:rsid w:val="00585DCE"/>
    <w:rsid w:val="005908F6"/>
    <w:rsid w:val="00593B9F"/>
    <w:rsid w:val="005A4843"/>
    <w:rsid w:val="005C0F76"/>
    <w:rsid w:val="005D2071"/>
    <w:rsid w:val="005F0EE0"/>
    <w:rsid w:val="005F10B7"/>
    <w:rsid w:val="00606270"/>
    <w:rsid w:val="00617D46"/>
    <w:rsid w:val="006813C3"/>
    <w:rsid w:val="00692258"/>
    <w:rsid w:val="006B7C43"/>
    <w:rsid w:val="006C304B"/>
    <w:rsid w:val="006E7A04"/>
    <w:rsid w:val="006F0F83"/>
    <w:rsid w:val="006F2AB3"/>
    <w:rsid w:val="00731650"/>
    <w:rsid w:val="00734FFE"/>
    <w:rsid w:val="007424C8"/>
    <w:rsid w:val="00770FD5"/>
    <w:rsid w:val="00797C3C"/>
    <w:rsid w:val="007A072B"/>
    <w:rsid w:val="007C4CE1"/>
    <w:rsid w:val="007C5108"/>
    <w:rsid w:val="007D512D"/>
    <w:rsid w:val="007E6A30"/>
    <w:rsid w:val="00803852"/>
    <w:rsid w:val="00825066"/>
    <w:rsid w:val="008525A4"/>
    <w:rsid w:val="00866CE4"/>
    <w:rsid w:val="008C3025"/>
    <w:rsid w:val="008F2D05"/>
    <w:rsid w:val="00910531"/>
    <w:rsid w:val="00945901"/>
    <w:rsid w:val="00951F8A"/>
    <w:rsid w:val="00957CC1"/>
    <w:rsid w:val="00966ACE"/>
    <w:rsid w:val="00967BBD"/>
    <w:rsid w:val="0099124A"/>
    <w:rsid w:val="009D6761"/>
    <w:rsid w:val="00A05919"/>
    <w:rsid w:val="00A34340"/>
    <w:rsid w:val="00A3539B"/>
    <w:rsid w:val="00A4098E"/>
    <w:rsid w:val="00A53870"/>
    <w:rsid w:val="00A753F1"/>
    <w:rsid w:val="00AA272D"/>
    <w:rsid w:val="00AC6A2E"/>
    <w:rsid w:val="00AE21C4"/>
    <w:rsid w:val="00AE500F"/>
    <w:rsid w:val="00B033E3"/>
    <w:rsid w:val="00B1181B"/>
    <w:rsid w:val="00B47D35"/>
    <w:rsid w:val="00B54E0E"/>
    <w:rsid w:val="00B70E80"/>
    <w:rsid w:val="00B73649"/>
    <w:rsid w:val="00BB3FB4"/>
    <w:rsid w:val="00BC3F40"/>
    <w:rsid w:val="00BD53A4"/>
    <w:rsid w:val="00BD7869"/>
    <w:rsid w:val="00C22D77"/>
    <w:rsid w:val="00C258CC"/>
    <w:rsid w:val="00C43113"/>
    <w:rsid w:val="00C716DB"/>
    <w:rsid w:val="00D31FB2"/>
    <w:rsid w:val="00D462E4"/>
    <w:rsid w:val="00DC3356"/>
    <w:rsid w:val="00DF72F2"/>
    <w:rsid w:val="00E00FAF"/>
    <w:rsid w:val="00E34EDC"/>
    <w:rsid w:val="00E46DDC"/>
    <w:rsid w:val="00E5094F"/>
    <w:rsid w:val="00E63892"/>
    <w:rsid w:val="00E83FF4"/>
    <w:rsid w:val="00E94E1A"/>
    <w:rsid w:val="00E97C08"/>
    <w:rsid w:val="00EC7001"/>
    <w:rsid w:val="00ED5FD7"/>
    <w:rsid w:val="00EF6295"/>
    <w:rsid w:val="00F35F25"/>
    <w:rsid w:val="00F4003B"/>
    <w:rsid w:val="00F40402"/>
    <w:rsid w:val="00F67E3F"/>
    <w:rsid w:val="00F810C8"/>
    <w:rsid w:val="00F81175"/>
    <w:rsid w:val="00F9651C"/>
    <w:rsid w:val="00FA01A0"/>
    <w:rsid w:val="00FA6EE5"/>
    <w:rsid w:val="00FB1878"/>
    <w:rsid w:val="00FD2C76"/>
    <w:rsid w:val="00FE0FA2"/>
    <w:rsid w:val="00FE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6E5C0"/>
  <w15:chartTrackingRefBased/>
  <w15:docId w15:val="{0A391B12-5C18-4F1D-A943-484E5E2D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651C"/>
    <w:pPr>
      <w:spacing w:after="0" w:line="240" w:lineRule="auto"/>
    </w:pPr>
    <w:rPr>
      <w:rFonts w:eastAsia="Times New Roman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3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Kusnir, Lukas</dc:creator>
  <cp:keywords/>
  <dc:description/>
  <cp:lastModifiedBy>Kusnir, Lukas</cp:lastModifiedBy>
  <cp:revision>2</cp:revision>
  <dcterms:created xsi:type="dcterms:W3CDTF">2022-11-01T10:46:00Z</dcterms:created>
  <dcterms:modified xsi:type="dcterms:W3CDTF">2022-11-01T10:46:00Z</dcterms:modified>
</cp:coreProperties>
</file>